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072"/>
      </w:tblGrid>
      <w:tr w:rsidR="003D0BCC" w:rsidRPr="003D0BCC" w14:paraId="5CBE50F9" w14:textId="77777777" w:rsidTr="00816CB6">
        <w:tc>
          <w:tcPr>
            <w:tcW w:w="0" w:type="auto"/>
            <w:tcBorders>
              <w:top w:val="nil"/>
              <w:bottom w:val="nil"/>
            </w:tcBorders>
            <w:shd w:val="clear" w:color="auto" w:fill="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3D0BCC" w:rsidRPr="003D0BCC" w14:paraId="06A1AE7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3D0BCC" w:rsidRPr="003D0BCC" w14:paraId="7D23CB18" w14:textId="77777777">
                    <w:tc>
                      <w:tcPr>
                        <w:tcW w:w="0" w:type="auto"/>
                        <w:tcMar>
                          <w:top w:w="0" w:type="dxa"/>
                          <w:left w:w="270" w:type="dxa"/>
                          <w:bottom w:w="135" w:type="dxa"/>
                          <w:right w:w="270" w:type="dxa"/>
                        </w:tcMar>
                        <w:hideMark/>
                      </w:tcPr>
                      <w:p w14:paraId="688CD066" w14:textId="77777777" w:rsidR="003D0BCC" w:rsidRPr="003D0BCC" w:rsidRDefault="003D0BCC" w:rsidP="003D0BCC">
                        <w:pPr>
                          <w:spacing w:after="0" w:line="488" w:lineRule="atLeast"/>
                          <w:jc w:val="center"/>
                          <w:outlineLvl w:val="0"/>
                          <w:rPr>
                            <w:rFonts w:ascii="Helvetica" w:eastAsia="Times New Roman" w:hAnsi="Helvetica" w:cs="Helvetica"/>
                            <w:b/>
                            <w:bCs/>
                            <w:color w:val="202020"/>
                            <w:kern w:val="36"/>
                            <w:sz w:val="39"/>
                            <w:szCs w:val="39"/>
                            <w:lang w:eastAsia="fr-BE"/>
                          </w:rPr>
                        </w:pPr>
                        <w:r w:rsidRPr="003D0BCC">
                          <w:rPr>
                            <w:rFonts w:ascii="Helvetica" w:eastAsia="Times New Roman" w:hAnsi="Helvetica" w:cs="Helvetica"/>
                            <w:b/>
                            <w:bCs/>
                            <w:color w:val="202020"/>
                            <w:kern w:val="36"/>
                            <w:sz w:val="39"/>
                            <w:szCs w:val="39"/>
                            <w:lang w:eastAsia="fr-BE"/>
                          </w:rPr>
                          <w:t>Exposition sur la vie civile et militaire au 18ième siècle à la citadelle de Namur</w:t>
                        </w:r>
                      </w:p>
                    </w:tc>
                  </w:tr>
                </w:tbl>
                <w:p w14:paraId="61334317" w14:textId="77777777" w:rsidR="003D0BCC" w:rsidRPr="003D0BCC" w:rsidRDefault="003D0BCC" w:rsidP="003D0BCC">
                  <w:pPr>
                    <w:spacing w:after="0" w:line="240" w:lineRule="auto"/>
                    <w:rPr>
                      <w:rFonts w:ascii="Times New Roman" w:eastAsia="Times New Roman" w:hAnsi="Times New Roman" w:cs="Times New Roman"/>
                      <w:sz w:val="24"/>
                      <w:szCs w:val="24"/>
                      <w:lang w:eastAsia="fr-BE"/>
                    </w:rPr>
                  </w:pPr>
                </w:p>
              </w:tc>
            </w:tr>
          </w:tbl>
          <w:p w14:paraId="03ADB371" w14:textId="77777777" w:rsidR="003D0BCC" w:rsidRPr="003D0BCC" w:rsidRDefault="003D0BCC" w:rsidP="003D0BCC">
            <w:pPr>
              <w:spacing w:after="0" w:line="240" w:lineRule="auto"/>
              <w:rPr>
                <w:rFonts w:ascii="Times New Roman" w:eastAsia="Times New Roman" w:hAnsi="Times New Roman" w:cs="Times New Roman"/>
                <w:vanish/>
                <w:color w:val="000000"/>
                <w:sz w:val="27"/>
                <w:szCs w:val="27"/>
                <w:lang w:eastAsia="fr-BE"/>
              </w:rPr>
            </w:pPr>
          </w:p>
          <w:tbl>
            <w:tblPr>
              <w:tblW w:w="5000" w:type="pct"/>
              <w:tblCellMar>
                <w:left w:w="0" w:type="dxa"/>
                <w:right w:w="0" w:type="dxa"/>
              </w:tblCellMar>
              <w:tblLook w:val="04A0" w:firstRow="1" w:lastRow="0" w:firstColumn="1" w:lastColumn="0" w:noHBand="0" w:noVBand="1"/>
            </w:tblPr>
            <w:tblGrid>
              <w:gridCol w:w="9072"/>
            </w:tblGrid>
            <w:tr w:rsidR="003D0BCC" w:rsidRPr="003D0BCC" w14:paraId="3EBFF64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3D0BCC" w:rsidRPr="003D0BCC" w14:paraId="07C179FF" w14:textId="77777777">
                    <w:tc>
                      <w:tcPr>
                        <w:tcW w:w="0" w:type="auto"/>
                        <w:tcMar>
                          <w:top w:w="0" w:type="dxa"/>
                          <w:left w:w="270" w:type="dxa"/>
                          <w:bottom w:w="135" w:type="dxa"/>
                          <w:right w:w="270" w:type="dxa"/>
                        </w:tcMar>
                        <w:hideMark/>
                      </w:tcPr>
                      <w:p w14:paraId="39C9A4BB" w14:textId="77777777" w:rsidR="003D0BCC" w:rsidRPr="003D0BCC" w:rsidRDefault="003D0BCC" w:rsidP="003D0BCC">
                        <w:pPr>
                          <w:spacing w:after="0" w:line="488" w:lineRule="atLeast"/>
                          <w:jc w:val="center"/>
                          <w:outlineLvl w:val="0"/>
                          <w:rPr>
                            <w:rFonts w:ascii="Helvetica" w:eastAsia="Times New Roman" w:hAnsi="Helvetica" w:cs="Helvetica"/>
                            <w:b/>
                            <w:bCs/>
                            <w:color w:val="202020"/>
                            <w:kern w:val="36"/>
                            <w:sz w:val="39"/>
                            <w:szCs w:val="39"/>
                            <w:lang w:eastAsia="fr-BE"/>
                          </w:rPr>
                        </w:pPr>
                        <w:r w:rsidRPr="003D0BCC">
                          <w:rPr>
                            <w:rFonts w:ascii="Helvetica" w:eastAsia="Times New Roman" w:hAnsi="Helvetica" w:cs="Helvetica"/>
                            <w:b/>
                            <w:bCs/>
                            <w:color w:val="202020"/>
                            <w:kern w:val="36"/>
                            <w:sz w:val="39"/>
                            <w:szCs w:val="39"/>
                            <w:lang w:eastAsia="fr-BE"/>
                          </w:rPr>
                          <w:t>Dimanche 20 septembre</w:t>
                        </w:r>
                      </w:p>
                    </w:tc>
                  </w:tr>
                </w:tbl>
                <w:p w14:paraId="2471D9DF" w14:textId="77777777" w:rsidR="003D0BCC" w:rsidRPr="003D0BCC" w:rsidRDefault="003D0BCC" w:rsidP="003D0BCC">
                  <w:pPr>
                    <w:spacing w:after="0" w:line="240" w:lineRule="auto"/>
                    <w:rPr>
                      <w:rFonts w:ascii="Times New Roman" w:eastAsia="Times New Roman" w:hAnsi="Times New Roman" w:cs="Times New Roman"/>
                      <w:sz w:val="24"/>
                      <w:szCs w:val="24"/>
                      <w:lang w:eastAsia="fr-BE"/>
                    </w:rPr>
                  </w:pPr>
                </w:p>
              </w:tc>
            </w:tr>
          </w:tbl>
          <w:p w14:paraId="65572F4C" w14:textId="77777777" w:rsidR="003D0BCC" w:rsidRPr="003D0BCC" w:rsidRDefault="003D0BCC" w:rsidP="003D0BCC">
            <w:pPr>
              <w:spacing w:after="0" w:line="240" w:lineRule="auto"/>
              <w:rPr>
                <w:rFonts w:ascii="Times New Roman" w:eastAsia="Times New Roman" w:hAnsi="Times New Roman" w:cs="Times New Roman"/>
                <w:color w:val="000000"/>
                <w:sz w:val="27"/>
                <w:szCs w:val="27"/>
                <w:lang w:eastAsia="fr-BE"/>
              </w:rPr>
            </w:pPr>
          </w:p>
        </w:tc>
      </w:tr>
      <w:tr w:rsidR="003D0BCC" w:rsidRPr="003D0BCC" w14:paraId="62BEA1AA" w14:textId="77777777" w:rsidTr="00816CB6">
        <w:tc>
          <w:tcPr>
            <w:tcW w:w="0" w:type="auto"/>
            <w:tcBorders>
              <w:top w:val="nil"/>
              <w:bottom w:val="single" w:sz="12" w:space="0" w:color="EAEAEA"/>
            </w:tcBorders>
            <w:shd w:val="clear" w:color="auto" w:fill="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3D0BCC" w:rsidRPr="003D0BCC" w14:paraId="2858253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02"/>
                  </w:tblGrid>
                  <w:tr w:rsidR="003D0BCC" w:rsidRPr="003D0BCC" w14:paraId="71608366" w14:textId="77777777">
                    <w:tc>
                      <w:tcPr>
                        <w:tcW w:w="0" w:type="auto"/>
                        <w:tcMar>
                          <w:top w:w="0" w:type="dxa"/>
                          <w:left w:w="135" w:type="dxa"/>
                          <w:bottom w:w="0" w:type="dxa"/>
                          <w:right w:w="135" w:type="dxa"/>
                        </w:tcMar>
                        <w:hideMark/>
                      </w:tcPr>
                      <w:p w14:paraId="0C353C8C" w14:textId="77777777" w:rsidR="003D0BCC" w:rsidRPr="003D0BCC" w:rsidRDefault="003D0BCC" w:rsidP="003D0BCC">
                        <w:pPr>
                          <w:spacing w:after="0" w:line="240" w:lineRule="auto"/>
                          <w:jc w:val="center"/>
                          <w:rPr>
                            <w:rFonts w:ascii="Times New Roman" w:eastAsia="Times New Roman" w:hAnsi="Times New Roman" w:cs="Times New Roman"/>
                            <w:sz w:val="24"/>
                            <w:szCs w:val="24"/>
                            <w:lang w:eastAsia="fr-BE"/>
                          </w:rPr>
                        </w:pPr>
                        <w:r w:rsidRPr="003D0BCC">
                          <w:rPr>
                            <w:rFonts w:ascii="Times New Roman" w:eastAsia="Times New Roman" w:hAnsi="Times New Roman" w:cs="Times New Roman"/>
                            <w:noProof/>
                            <w:sz w:val="24"/>
                            <w:szCs w:val="24"/>
                            <w:lang w:eastAsia="fr-BE"/>
                          </w:rPr>
                          <w:drawing>
                            <wp:inline distT="0" distB="0" distL="0" distR="0" wp14:anchorId="464CE73A" wp14:editId="0F4F6833">
                              <wp:extent cx="3524250" cy="1981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1981200"/>
                                      </a:xfrm>
                                      <a:prstGeom prst="rect">
                                        <a:avLst/>
                                      </a:prstGeom>
                                      <a:noFill/>
                                      <a:ln>
                                        <a:noFill/>
                                      </a:ln>
                                    </pic:spPr>
                                  </pic:pic>
                                </a:graphicData>
                              </a:graphic>
                            </wp:inline>
                          </w:drawing>
                        </w:r>
                      </w:p>
                    </w:tc>
                  </w:tr>
                </w:tbl>
                <w:p w14:paraId="1E9DD745" w14:textId="77777777" w:rsidR="003D0BCC" w:rsidRPr="003D0BCC" w:rsidRDefault="003D0BCC" w:rsidP="003D0BCC">
                  <w:pPr>
                    <w:spacing w:after="0" w:line="240" w:lineRule="auto"/>
                    <w:rPr>
                      <w:rFonts w:ascii="Times New Roman" w:eastAsia="Times New Roman" w:hAnsi="Times New Roman" w:cs="Times New Roman"/>
                      <w:sz w:val="24"/>
                      <w:szCs w:val="24"/>
                      <w:lang w:eastAsia="fr-BE"/>
                    </w:rPr>
                  </w:pPr>
                </w:p>
              </w:tc>
            </w:tr>
          </w:tbl>
          <w:p w14:paraId="589997AF" w14:textId="77777777" w:rsidR="003D0BCC" w:rsidRPr="003D0BCC" w:rsidRDefault="003D0BCC" w:rsidP="003D0BCC">
            <w:pPr>
              <w:spacing w:after="0" w:line="240" w:lineRule="auto"/>
              <w:rPr>
                <w:rFonts w:ascii="Times New Roman" w:eastAsia="Times New Roman" w:hAnsi="Times New Roman" w:cs="Times New Roman"/>
                <w:vanish/>
                <w:color w:val="000000"/>
                <w:sz w:val="27"/>
                <w:szCs w:val="27"/>
                <w:lang w:eastAsia="fr-BE"/>
              </w:rPr>
            </w:pPr>
          </w:p>
          <w:tbl>
            <w:tblPr>
              <w:tblW w:w="5000" w:type="pct"/>
              <w:tblCellMar>
                <w:left w:w="0" w:type="dxa"/>
                <w:right w:w="0" w:type="dxa"/>
              </w:tblCellMar>
              <w:tblLook w:val="04A0" w:firstRow="1" w:lastRow="0" w:firstColumn="1" w:lastColumn="0" w:noHBand="0" w:noVBand="1"/>
            </w:tblPr>
            <w:tblGrid>
              <w:gridCol w:w="9072"/>
            </w:tblGrid>
            <w:tr w:rsidR="003D0BCC" w:rsidRPr="003D0BCC" w14:paraId="2069BF1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3D0BCC" w:rsidRPr="003D0BCC" w14:paraId="659A4E80" w14:textId="77777777">
                    <w:tc>
                      <w:tcPr>
                        <w:tcW w:w="0" w:type="auto"/>
                        <w:tcMar>
                          <w:top w:w="0" w:type="dxa"/>
                          <w:left w:w="270" w:type="dxa"/>
                          <w:bottom w:w="135" w:type="dxa"/>
                          <w:right w:w="270" w:type="dxa"/>
                        </w:tcMar>
                        <w:hideMark/>
                      </w:tcPr>
                      <w:p w14:paraId="175CFE73" w14:textId="77777777" w:rsidR="003D0BCC" w:rsidRPr="003D0BCC" w:rsidRDefault="003D0BCC" w:rsidP="003D0BCC">
                        <w:pPr>
                          <w:spacing w:after="0" w:line="360" w:lineRule="atLeast"/>
                          <w:rPr>
                            <w:rFonts w:ascii="Helvetica" w:eastAsia="Times New Roman" w:hAnsi="Helvetica" w:cs="Helvetica"/>
                            <w:color w:val="202020"/>
                            <w:sz w:val="24"/>
                            <w:szCs w:val="24"/>
                            <w:lang w:eastAsia="fr-BE"/>
                          </w:rPr>
                        </w:pPr>
                        <w:r w:rsidRPr="003D0BCC">
                          <w:rPr>
                            <w:rFonts w:ascii="Helvetica" w:eastAsia="Times New Roman" w:hAnsi="Helvetica" w:cs="Helvetica"/>
                            <w:color w:val="202020"/>
                            <w:sz w:val="24"/>
                            <w:szCs w:val="24"/>
                            <w:lang w:eastAsia="fr-BE"/>
                          </w:rPr>
                          <w:br/>
                        </w:r>
                        <w:r w:rsidRPr="003D0BCC">
                          <w:rPr>
                            <w:rFonts w:ascii="Helvetica" w:eastAsia="Times New Roman" w:hAnsi="Helvetica" w:cs="Helvetica"/>
                            <w:color w:val="202020"/>
                            <w:sz w:val="29"/>
                            <w:szCs w:val="29"/>
                            <w:lang w:eastAsia="fr-BE"/>
                          </w:rPr>
                          <w:t>Chères familles, chers parents,</w:t>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lang w:eastAsia="fr-BE"/>
                          </w:rPr>
                          <w:br/>
                          <w:t>C'est avec plaisir que PEVR vous propose une première activité pour la rentrée ! Viviane et Alain, les parents d'Elodie, nourrissent un grand intérêt pour Namur et son histoire. C'est donc avec enthousiasme qu'ils souhaitent vous faire découvrir la vie civile et militaire au 18è siècle à Namur. Viviane vous présentera elle-même tout ce qu'il faut savoir sur la médecine, les épices et la vie quotidienne de l'époque. Vous aurez aussi l'occasion de jouer avec des jeux anciens sur place.</w:t>
                        </w:r>
                        <w:r w:rsidRPr="003D0BCC">
                          <w:rPr>
                            <w:rFonts w:ascii="Helvetica" w:eastAsia="Times New Roman" w:hAnsi="Helvetica" w:cs="Helvetica"/>
                            <w:color w:val="202020"/>
                            <w:sz w:val="29"/>
                            <w:szCs w:val="29"/>
                            <w:lang w:eastAsia="fr-BE"/>
                          </w:rPr>
                          <w:br/>
                          <w:t> </w:t>
                        </w:r>
                        <w:r w:rsidRPr="003D0BCC">
                          <w:rPr>
                            <w:rFonts w:ascii="Helvetica" w:eastAsia="Times New Roman" w:hAnsi="Helvetica" w:cs="Helvetica"/>
                            <w:color w:val="202020"/>
                            <w:sz w:val="29"/>
                            <w:szCs w:val="29"/>
                            <w:lang w:eastAsia="fr-BE"/>
                          </w:rPr>
                          <w:br/>
                          <w:t>L'exposition sera précédée d'un tour en train de 25 minutes et d'un traditionnel gouter vers 15H au 'Made in Namur' qui se trouve à deux pas. Des tartelettes ou des mignardises vous y attendront.</w:t>
                        </w:r>
                        <w:r w:rsidRPr="003D0BCC">
                          <w:rPr>
                            <w:rFonts w:ascii="Helvetica" w:eastAsia="Times New Roman" w:hAnsi="Helvetica" w:cs="Helvetica"/>
                            <w:color w:val="202020"/>
                            <w:sz w:val="29"/>
                            <w:szCs w:val="29"/>
                            <w:lang w:eastAsia="fr-BE"/>
                          </w:rPr>
                          <w:br/>
                          <w:t> </w:t>
                        </w:r>
                        <w:r w:rsidRPr="003D0BCC">
                          <w:rPr>
                            <w:rFonts w:ascii="Helvetica" w:eastAsia="Times New Roman" w:hAnsi="Helvetica" w:cs="Helvetica"/>
                            <w:color w:val="202020"/>
                            <w:sz w:val="29"/>
                            <w:szCs w:val="29"/>
                            <w:lang w:eastAsia="fr-BE"/>
                          </w:rPr>
                          <w:br/>
                          <w:t>Par mesure de sécurité, nous limitons la participation à cette activité à 20 personnes maximum. Malgré cette contrainte, nous espérons que vous partagerez un beau moment empreint de retrouvaille et de bienveillance. Nous ne doutons pas que la chaleur accompagnera vos échanges.</w:t>
                        </w:r>
                      </w:p>
                    </w:tc>
                  </w:tr>
                </w:tbl>
                <w:p w14:paraId="6BC284B3" w14:textId="77777777" w:rsidR="003D0BCC" w:rsidRPr="003D0BCC" w:rsidRDefault="003D0BCC" w:rsidP="003D0BCC">
                  <w:pPr>
                    <w:spacing w:after="0" w:line="240" w:lineRule="auto"/>
                    <w:rPr>
                      <w:rFonts w:ascii="Times New Roman" w:eastAsia="Times New Roman" w:hAnsi="Times New Roman" w:cs="Times New Roman"/>
                      <w:sz w:val="24"/>
                      <w:szCs w:val="24"/>
                      <w:lang w:eastAsia="fr-BE"/>
                    </w:rPr>
                  </w:pPr>
                </w:p>
              </w:tc>
            </w:tr>
          </w:tbl>
          <w:p w14:paraId="13D3A25B" w14:textId="77777777" w:rsidR="003D0BCC" w:rsidRPr="003D0BCC" w:rsidRDefault="003D0BCC" w:rsidP="003D0BCC">
            <w:pPr>
              <w:spacing w:after="0" w:line="240" w:lineRule="auto"/>
              <w:rPr>
                <w:rFonts w:ascii="Times New Roman" w:eastAsia="Times New Roman" w:hAnsi="Times New Roman" w:cs="Times New Roman"/>
                <w:vanish/>
                <w:color w:val="000000"/>
                <w:sz w:val="27"/>
                <w:szCs w:val="27"/>
                <w:lang w:eastAsia="fr-BE"/>
              </w:rPr>
            </w:pPr>
          </w:p>
          <w:tbl>
            <w:tblPr>
              <w:tblW w:w="5000" w:type="pct"/>
              <w:tblCellMar>
                <w:left w:w="0" w:type="dxa"/>
                <w:right w:w="0" w:type="dxa"/>
              </w:tblCellMar>
              <w:tblLook w:val="04A0" w:firstRow="1" w:lastRow="0" w:firstColumn="1" w:lastColumn="0" w:noHBand="0" w:noVBand="1"/>
            </w:tblPr>
            <w:tblGrid>
              <w:gridCol w:w="9072"/>
            </w:tblGrid>
            <w:tr w:rsidR="003D0BCC" w:rsidRPr="003D0BCC" w14:paraId="2FBF5A7D"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3D0BCC" w:rsidRPr="003D0BCC" w14:paraId="0A93E570" w14:textId="77777777">
                    <w:tc>
                      <w:tcPr>
                        <w:tcW w:w="0" w:type="auto"/>
                        <w:tcMar>
                          <w:top w:w="0" w:type="dxa"/>
                          <w:left w:w="270" w:type="dxa"/>
                          <w:bottom w:w="135" w:type="dxa"/>
                          <w:right w:w="270" w:type="dxa"/>
                        </w:tcMar>
                        <w:hideMark/>
                      </w:tcPr>
                      <w:p w14:paraId="555A20B0" w14:textId="77777777" w:rsidR="003D0BCC" w:rsidRDefault="003D0BCC" w:rsidP="003D0BCC">
                        <w:pPr>
                          <w:spacing w:after="0" w:line="360" w:lineRule="atLeast"/>
                          <w:rPr>
                            <w:rFonts w:ascii="Helvetica" w:eastAsia="Times New Roman" w:hAnsi="Helvetica" w:cs="Helvetica"/>
                            <w:color w:val="202020"/>
                            <w:sz w:val="29"/>
                            <w:szCs w:val="29"/>
                            <w:lang w:eastAsia="fr-BE"/>
                          </w:rPr>
                        </w:pPr>
                        <w:r w:rsidRPr="003D0BCC">
                          <w:rPr>
                            <w:rFonts w:ascii="Helvetica" w:eastAsia="Times New Roman" w:hAnsi="Helvetica" w:cs="Helvetica"/>
                            <w:color w:val="202020"/>
                            <w:sz w:val="24"/>
                            <w:szCs w:val="24"/>
                            <w:lang w:eastAsia="fr-BE"/>
                          </w:rPr>
                          <w:lastRenderedPageBreak/>
                          <w:br/>
                        </w:r>
                        <w:r w:rsidRPr="003D0BCC">
                          <w:rPr>
                            <w:rFonts w:ascii="Helvetica" w:eastAsia="Times New Roman" w:hAnsi="Helvetica" w:cs="Helvetica"/>
                            <w:color w:val="202020"/>
                            <w:sz w:val="29"/>
                            <w:szCs w:val="29"/>
                            <w:u w:val="single"/>
                            <w:lang w:eastAsia="fr-BE"/>
                          </w:rPr>
                          <w:t>Quand </w:t>
                        </w:r>
                        <w:r w:rsidRPr="003D0BCC">
                          <w:rPr>
                            <w:rFonts w:ascii="Helvetica" w:eastAsia="Times New Roman" w:hAnsi="Helvetica" w:cs="Helvetica"/>
                            <w:color w:val="202020"/>
                            <w:sz w:val="29"/>
                            <w:szCs w:val="29"/>
                            <w:lang w:eastAsia="fr-BE"/>
                          </w:rPr>
                          <w:t>: Dimanche 20 septembre</w:t>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u w:val="single"/>
                            <w:lang w:eastAsia="fr-BE"/>
                          </w:rPr>
                          <w:t>Arrivée </w:t>
                        </w:r>
                        <w:r w:rsidRPr="003D0BCC">
                          <w:rPr>
                            <w:rFonts w:ascii="Helvetica" w:eastAsia="Times New Roman" w:hAnsi="Helvetica" w:cs="Helvetica"/>
                            <w:color w:val="202020"/>
                            <w:sz w:val="29"/>
                            <w:szCs w:val="29"/>
                            <w:lang w:eastAsia="fr-BE"/>
                          </w:rPr>
                          <w:t>: 13H45 précise (le train part à 14H)</w:t>
                        </w:r>
                        <w:r w:rsidRPr="003D0BCC">
                          <w:rPr>
                            <w:rFonts w:ascii="Helvetica" w:eastAsia="Times New Roman" w:hAnsi="Helvetica" w:cs="Helvetica"/>
                            <w:color w:val="202020"/>
                            <w:sz w:val="29"/>
                            <w:szCs w:val="29"/>
                            <w:lang w:eastAsia="fr-BE"/>
                          </w:rPr>
                          <w:br/>
                          <w:t> </w:t>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u w:val="single"/>
                            <w:lang w:eastAsia="fr-BE"/>
                          </w:rPr>
                          <w:t>Adresse</w:t>
                        </w:r>
                        <w:r w:rsidRPr="003D0BCC">
                          <w:rPr>
                            <w:rFonts w:ascii="Helvetica" w:eastAsia="Times New Roman" w:hAnsi="Helvetica" w:cs="Helvetica"/>
                            <w:color w:val="202020"/>
                            <w:sz w:val="29"/>
                            <w:szCs w:val="29"/>
                            <w:lang w:eastAsia="fr-BE"/>
                          </w:rPr>
                          <w:t> : Route Merveilleuse 64 - 5000 Namur (parking au Centre du Visiteur Terra Nova)</w:t>
                        </w:r>
                        <w:r w:rsidRPr="003D0BCC">
                          <w:rPr>
                            <w:rFonts w:ascii="Helvetica" w:eastAsia="Times New Roman" w:hAnsi="Helvetica" w:cs="Helvetica"/>
                            <w:color w:val="202020"/>
                            <w:sz w:val="29"/>
                            <w:szCs w:val="29"/>
                            <w:lang w:eastAsia="fr-BE"/>
                          </w:rPr>
                          <w:br/>
                          <w:t> </w:t>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u w:val="single"/>
                            <w:lang w:eastAsia="fr-BE"/>
                          </w:rPr>
                          <w:t>Prix</w:t>
                        </w:r>
                        <w:r w:rsidRPr="003D0BCC">
                          <w:rPr>
                            <w:rFonts w:ascii="Helvetica" w:eastAsia="Times New Roman" w:hAnsi="Helvetica" w:cs="Helvetica"/>
                            <w:color w:val="202020"/>
                            <w:sz w:val="29"/>
                            <w:szCs w:val="29"/>
                            <w:lang w:eastAsia="fr-BE"/>
                          </w:rPr>
                          <w:t> : 8€ pour les adultes</w:t>
                        </w:r>
                        <w:r w:rsidRPr="003D0BCC">
                          <w:rPr>
                            <w:rFonts w:ascii="Helvetica" w:eastAsia="Times New Roman" w:hAnsi="Helvetica" w:cs="Helvetica"/>
                            <w:color w:val="202020"/>
                            <w:sz w:val="29"/>
                            <w:szCs w:val="29"/>
                            <w:lang w:eastAsia="fr-BE"/>
                          </w:rPr>
                          <w:br/>
                          <w:t>         3€ jusqu'à 6 ans inclus</w:t>
                        </w:r>
                      </w:p>
                      <w:p w14:paraId="390832DC" w14:textId="5353AD99" w:rsidR="003D0BCC" w:rsidRPr="003D0BCC" w:rsidRDefault="003D0BCC" w:rsidP="003D0BCC">
                        <w:pPr>
                          <w:spacing w:after="0" w:line="360" w:lineRule="atLeast"/>
                          <w:rPr>
                            <w:rFonts w:ascii="Helvetica" w:eastAsia="Times New Roman" w:hAnsi="Helvetica" w:cs="Helvetica"/>
                            <w:color w:val="202020"/>
                            <w:sz w:val="24"/>
                            <w:szCs w:val="24"/>
                            <w:lang w:eastAsia="fr-BE"/>
                          </w:rPr>
                        </w:pPr>
                        <w:r>
                          <w:rPr>
                            <w:rFonts w:ascii="Helvetica" w:eastAsia="Times New Roman" w:hAnsi="Helvetica" w:cs="Helvetica"/>
                            <w:color w:val="202020"/>
                            <w:sz w:val="29"/>
                            <w:szCs w:val="29"/>
                            <w:lang w:eastAsia="fr-BE"/>
                          </w:rPr>
                          <w:t xml:space="preserve">À verser sur le compte de PEVR Namur : </w:t>
                        </w:r>
                        <w:r w:rsidRPr="003D0BCC">
                          <w:rPr>
                            <w:rFonts w:ascii="Helvetica" w:eastAsia="Times New Roman" w:hAnsi="Helvetica" w:cs="Helvetica"/>
                            <w:color w:val="202020"/>
                            <w:sz w:val="29"/>
                            <w:szCs w:val="29"/>
                            <w:lang w:eastAsia="fr-BE"/>
                          </w:rPr>
                          <w:t xml:space="preserve">BE58 3770 0332 1679, communication : exposition Namur, famille </w:t>
                        </w:r>
                        <w:r>
                          <w:rPr>
                            <w:rFonts w:ascii="Helvetica" w:eastAsia="Times New Roman" w:hAnsi="Helvetica" w:cs="Helvetica"/>
                            <w:color w:val="202020"/>
                            <w:sz w:val="29"/>
                            <w:szCs w:val="29"/>
                            <w:lang w:eastAsia="fr-BE"/>
                          </w:rPr>
                          <w:t>de</w:t>
                        </w:r>
                      </w:p>
                    </w:tc>
                  </w:tr>
                  <w:tr w:rsidR="003D0BCC" w:rsidRPr="003D0BCC" w14:paraId="1DE4AE77" w14:textId="77777777">
                    <w:tc>
                      <w:tcPr>
                        <w:tcW w:w="0" w:type="auto"/>
                        <w:tcMar>
                          <w:top w:w="0" w:type="dxa"/>
                          <w:left w:w="270" w:type="dxa"/>
                          <w:bottom w:w="135" w:type="dxa"/>
                          <w:right w:w="270" w:type="dxa"/>
                        </w:tcMar>
                      </w:tcPr>
                      <w:p w14:paraId="08AADCC9" w14:textId="77777777" w:rsidR="003D0BCC" w:rsidRPr="003D0BCC" w:rsidRDefault="003D0BCC" w:rsidP="003D0BCC">
                        <w:pPr>
                          <w:spacing w:after="0" w:line="360" w:lineRule="atLeast"/>
                          <w:rPr>
                            <w:rFonts w:ascii="Helvetica" w:eastAsia="Times New Roman" w:hAnsi="Helvetica" w:cs="Helvetica"/>
                            <w:color w:val="202020"/>
                            <w:sz w:val="24"/>
                            <w:szCs w:val="24"/>
                            <w:lang w:eastAsia="fr-BE"/>
                          </w:rPr>
                        </w:pPr>
                      </w:p>
                    </w:tc>
                  </w:tr>
                </w:tbl>
                <w:p w14:paraId="66D5A00C" w14:textId="77777777" w:rsidR="003D0BCC" w:rsidRPr="003D0BCC" w:rsidRDefault="003D0BCC" w:rsidP="003D0BCC">
                  <w:pPr>
                    <w:spacing w:after="0" w:line="240" w:lineRule="auto"/>
                    <w:rPr>
                      <w:rFonts w:ascii="Times New Roman" w:eastAsia="Times New Roman" w:hAnsi="Times New Roman" w:cs="Times New Roman"/>
                      <w:vanish/>
                      <w:sz w:val="24"/>
                      <w:szCs w:val="24"/>
                      <w:lang w:eastAsia="fr-BE"/>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3D0BCC" w:rsidRPr="003D0BCC" w14:paraId="76A521FB" w14:textId="77777777" w:rsidTr="003D0BCC">
                    <w:trPr>
                      <w:trHeight w:val="60"/>
                    </w:trPr>
                    <w:tc>
                      <w:tcPr>
                        <w:tcW w:w="0" w:type="auto"/>
                        <w:tcMar>
                          <w:top w:w="0" w:type="dxa"/>
                          <w:left w:w="270" w:type="dxa"/>
                          <w:bottom w:w="135" w:type="dxa"/>
                          <w:right w:w="270" w:type="dxa"/>
                        </w:tcMar>
                        <w:hideMark/>
                      </w:tcPr>
                      <w:p w14:paraId="2C69EC90" w14:textId="4E86CB49" w:rsidR="003D0BCC" w:rsidRPr="003D0BCC" w:rsidRDefault="003D0BCC" w:rsidP="003D0BCC">
                        <w:pPr>
                          <w:spacing w:after="0" w:line="360" w:lineRule="atLeast"/>
                          <w:rPr>
                            <w:rFonts w:ascii="Helvetica" w:eastAsia="Times New Roman" w:hAnsi="Helvetica" w:cs="Helvetica"/>
                            <w:color w:val="202020"/>
                            <w:sz w:val="24"/>
                            <w:szCs w:val="24"/>
                            <w:lang w:eastAsia="fr-BE"/>
                          </w:rPr>
                        </w:pPr>
                      </w:p>
                    </w:tc>
                  </w:tr>
                </w:tbl>
                <w:p w14:paraId="381599F0" w14:textId="506E2AD2" w:rsidR="003D0BCC" w:rsidRPr="003D0BCC" w:rsidRDefault="003D0BCC" w:rsidP="003D0BCC">
                  <w:pPr>
                    <w:spacing w:after="0" w:line="240" w:lineRule="auto"/>
                    <w:rPr>
                      <w:rFonts w:ascii="Times New Roman" w:eastAsia="Times New Roman" w:hAnsi="Times New Roman" w:cs="Times New Roman"/>
                      <w:sz w:val="24"/>
                      <w:szCs w:val="24"/>
                      <w:lang w:eastAsia="fr-BE"/>
                    </w:rPr>
                  </w:pPr>
                  <w:r w:rsidRPr="003D0BCC">
                    <w:rPr>
                      <w:rFonts w:ascii="Helvetica" w:eastAsia="Times New Roman" w:hAnsi="Helvetica" w:cs="Helvetica"/>
                      <w:noProof/>
                      <w:color w:val="202020"/>
                      <w:sz w:val="24"/>
                      <w:szCs w:val="24"/>
                      <w:lang w:eastAsia="fr-BE"/>
                    </w:rPr>
                    <w:drawing>
                      <wp:inline distT="0" distB="0" distL="0" distR="0" wp14:anchorId="2D6D9BC6" wp14:editId="7E33868D">
                        <wp:extent cx="2853055" cy="3879850"/>
                        <wp:effectExtent l="0" t="0" r="4445"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9934" cy="3889205"/>
                                </a:xfrm>
                                <a:prstGeom prst="rect">
                                  <a:avLst/>
                                </a:prstGeom>
                                <a:noFill/>
                                <a:ln>
                                  <a:noFill/>
                                </a:ln>
                              </pic:spPr>
                            </pic:pic>
                          </a:graphicData>
                        </a:graphic>
                      </wp:inline>
                    </w:drawing>
                  </w:r>
                </w:p>
              </w:tc>
            </w:tr>
          </w:tbl>
          <w:p w14:paraId="5AFF4021" w14:textId="77777777" w:rsidR="003D0BCC" w:rsidRPr="003D0BCC" w:rsidRDefault="003D0BCC" w:rsidP="003D0BCC">
            <w:pPr>
              <w:spacing w:after="0" w:line="240" w:lineRule="auto"/>
              <w:rPr>
                <w:rFonts w:ascii="Times New Roman" w:eastAsia="Times New Roman" w:hAnsi="Times New Roman" w:cs="Times New Roman"/>
                <w:vanish/>
                <w:color w:val="000000"/>
                <w:sz w:val="27"/>
                <w:szCs w:val="27"/>
                <w:lang w:eastAsia="fr-BE"/>
              </w:rPr>
            </w:pPr>
          </w:p>
          <w:tbl>
            <w:tblPr>
              <w:tblW w:w="5000" w:type="pct"/>
              <w:tblCellMar>
                <w:left w:w="0" w:type="dxa"/>
                <w:right w:w="0" w:type="dxa"/>
              </w:tblCellMar>
              <w:tblLook w:val="04A0" w:firstRow="1" w:lastRow="0" w:firstColumn="1" w:lastColumn="0" w:noHBand="0" w:noVBand="1"/>
            </w:tblPr>
            <w:tblGrid>
              <w:gridCol w:w="9072"/>
            </w:tblGrid>
            <w:tr w:rsidR="003D0BCC" w:rsidRPr="003D0BCC" w14:paraId="32B84DE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3D0BCC" w:rsidRPr="003D0BCC" w14:paraId="3C7C7283" w14:textId="77777777" w:rsidTr="00816CB6">
                    <w:trPr>
                      <w:trHeight w:val="5523"/>
                    </w:trPr>
                    <w:tc>
                      <w:tcPr>
                        <w:tcW w:w="0" w:type="auto"/>
                        <w:tcMar>
                          <w:top w:w="0" w:type="dxa"/>
                          <w:left w:w="270" w:type="dxa"/>
                          <w:bottom w:w="135" w:type="dxa"/>
                          <w:right w:w="270" w:type="dxa"/>
                        </w:tcMar>
                        <w:hideMark/>
                      </w:tcPr>
                      <w:p w14:paraId="63B5A542" w14:textId="505195E2" w:rsidR="003D0BCC" w:rsidRDefault="003D0BCC" w:rsidP="003D0BCC">
                        <w:pPr>
                          <w:spacing w:after="0" w:line="360" w:lineRule="atLeast"/>
                          <w:rPr>
                            <w:rFonts w:ascii="Helvetica" w:eastAsia="Times New Roman" w:hAnsi="Helvetica" w:cs="Helvetica"/>
                            <w:color w:val="202020"/>
                            <w:sz w:val="29"/>
                            <w:szCs w:val="29"/>
                            <w:lang w:eastAsia="fr-BE"/>
                          </w:rPr>
                        </w:pPr>
                        <w:r w:rsidRPr="003D0BCC">
                          <w:rPr>
                            <w:rFonts w:ascii="Helvetica" w:eastAsia="Times New Roman" w:hAnsi="Helvetica" w:cs="Helvetica"/>
                            <w:color w:val="202020"/>
                            <w:sz w:val="29"/>
                            <w:szCs w:val="29"/>
                            <w:u w:val="single"/>
                            <w:lang w:eastAsia="fr-BE"/>
                          </w:rPr>
                          <w:t>Inscription </w:t>
                        </w:r>
                        <w:r w:rsidRPr="003D0BCC">
                          <w:rPr>
                            <w:rFonts w:ascii="Helvetica" w:eastAsia="Times New Roman" w:hAnsi="Helvetica" w:cs="Helvetica"/>
                            <w:color w:val="202020"/>
                            <w:sz w:val="29"/>
                            <w:szCs w:val="29"/>
                            <w:lang w:eastAsia="fr-BE"/>
                          </w:rPr>
                          <w:t>: au plus tard le lundi 14 septembre auprès de votre coordinatrice, Alexia Creton, par mail (alexia.creton@pevr.be) ou par téléphone (02/427.75.00).</w:t>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u w:val="single"/>
                            <w:lang w:eastAsia="fr-BE"/>
                          </w:rPr>
                          <w:t>Un numéro de gsm pour le jour-même en cas de besoin</w:t>
                        </w:r>
                        <w:r w:rsidRPr="003D0BCC">
                          <w:rPr>
                            <w:rFonts w:ascii="Helvetica" w:eastAsia="Times New Roman" w:hAnsi="Helvetica" w:cs="Helvetica"/>
                            <w:color w:val="202020"/>
                            <w:sz w:val="29"/>
                            <w:szCs w:val="29"/>
                            <w:lang w:eastAsia="fr-BE"/>
                          </w:rPr>
                          <w:t> :</w:t>
                        </w:r>
                        <w:r w:rsidRPr="003D0BCC">
                          <w:rPr>
                            <w:rFonts w:ascii="Helvetica" w:eastAsia="Times New Roman" w:hAnsi="Helvetica" w:cs="Helvetica"/>
                            <w:color w:val="202020"/>
                            <w:sz w:val="29"/>
                            <w:szCs w:val="29"/>
                            <w:lang w:eastAsia="fr-BE"/>
                          </w:rPr>
                          <w:br/>
                          <w:t>0479 01 41 76 (Viviane).</w:t>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u w:val="single"/>
                            <w:lang w:eastAsia="fr-BE"/>
                          </w:rPr>
                          <w:t>Port du masque obligatoire dans toute la citadelle et la ville.</w:t>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lang w:eastAsia="fr-BE"/>
                          </w:rPr>
                          <w:br/>
                          <w:t>En vous souhaitant une belle visite,</w:t>
                        </w:r>
                        <w:r w:rsidRPr="003D0BCC">
                          <w:rPr>
                            <w:rFonts w:ascii="Helvetica" w:eastAsia="Times New Roman" w:hAnsi="Helvetica" w:cs="Helvetica"/>
                            <w:color w:val="202020"/>
                            <w:sz w:val="29"/>
                            <w:szCs w:val="29"/>
                            <w:lang w:eastAsia="fr-BE"/>
                          </w:rPr>
                          <w:br/>
                        </w:r>
                        <w:r w:rsidRPr="003D0BCC">
                          <w:rPr>
                            <w:rFonts w:ascii="Helvetica" w:eastAsia="Times New Roman" w:hAnsi="Helvetica" w:cs="Helvetica"/>
                            <w:color w:val="202020"/>
                            <w:sz w:val="29"/>
                            <w:szCs w:val="29"/>
                            <w:lang w:eastAsia="fr-BE"/>
                          </w:rPr>
                          <w:br/>
                          <w:t>Viviane et Alain, parents de d'Elodie, </w:t>
                        </w:r>
                        <w:r w:rsidRPr="003D0BCC">
                          <w:rPr>
                            <w:rFonts w:ascii="Helvetica" w:eastAsia="Times New Roman" w:hAnsi="Helvetica" w:cs="Helvetica"/>
                            <w:color w:val="202020"/>
                            <w:sz w:val="29"/>
                            <w:szCs w:val="29"/>
                            <w:lang w:eastAsia="fr-BE"/>
                          </w:rPr>
                          <w:br/>
                          <w:t>Ainsi que l'équipe de PEVR.</w:t>
                        </w:r>
                      </w:p>
                      <w:p w14:paraId="64EFE5D4" w14:textId="6250D0FA" w:rsidR="00816CB6" w:rsidRDefault="00816CB6" w:rsidP="003D0BCC">
                        <w:pPr>
                          <w:spacing w:after="0" w:line="360" w:lineRule="atLeast"/>
                          <w:rPr>
                            <w:rFonts w:ascii="Helvetica" w:eastAsia="Times New Roman" w:hAnsi="Helvetica" w:cs="Helvetica"/>
                            <w:color w:val="202020"/>
                            <w:sz w:val="29"/>
                            <w:szCs w:val="29"/>
                            <w:lang w:eastAsia="fr-BE"/>
                          </w:rPr>
                        </w:pPr>
                      </w:p>
                      <w:p w14:paraId="0D4C2036" w14:textId="1FE307F9" w:rsidR="003D0BCC" w:rsidRPr="003D0BCC" w:rsidRDefault="003D0BCC" w:rsidP="003D0BCC">
                        <w:pPr>
                          <w:spacing w:after="0" w:line="360" w:lineRule="atLeast"/>
                          <w:rPr>
                            <w:rFonts w:ascii="Helvetica" w:eastAsia="Times New Roman" w:hAnsi="Helvetica" w:cs="Helvetica"/>
                            <w:color w:val="202020"/>
                            <w:sz w:val="24"/>
                            <w:szCs w:val="24"/>
                            <w:lang w:eastAsia="fr-BE"/>
                          </w:rPr>
                        </w:pPr>
                      </w:p>
                    </w:tc>
                  </w:tr>
                </w:tbl>
                <w:p w14:paraId="0D41DC97" w14:textId="77777777" w:rsidR="003D0BCC" w:rsidRPr="003D0BCC" w:rsidRDefault="003D0BCC" w:rsidP="003D0BCC">
                  <w:pPr>
                    <w:spacing w:after="0" w:line="240" w:lineRule="auto"/>
                    <w:rPr>
                      <w:rFonts w:ascii="Times New Roman" w:eastAsia="Times New Roman" w:hAnsi="Times New Roman" w:cs="Times New Roman"/>
                      <w:sz w:val="24"/>
                      <w:szCs w:val="24"/>
                      <w:lang w:eastAsia="fr-BE"/>
                    </w:rPr>
                  </w:pPr>
                </w:p>
              </w:tc>
            </w:tr>
          </w:tbl>
          <w:p w14:paraId="63911724" w14:textId="77777777" w:rsidR="003D0BCC" w:rsidRPr="003D0BCC" w:rsidRDefault="003D0BCC" w:rsidP="003D0BCC">
            <w:pPr>
              <w:spacing w:after="0" w:line="240" w:lineRule="auto"/>
              <w:rPr>
                <w:rFonts w:ascii="Times New Roman" w:eastAsia="Times New Roman" w:hAnsi="Times New Roman" w:cs="Times New Roman"/>
                <w:vanish/>
                <w:color w:val="000000"/>
                <w:sz w:val="27"/>
                <w:szCs w:val="27"/>
                <w:lang w:eastAsia="fr-BE"/>
              </w:rPr>
            </w:pPr>
          </w:p>
          <w:tbl>
            <w:tblPr>
              <w:tblW w:w="5000" w:type="pct"/>
              <w:tblCellMar>
                <w:left w:w="0" w:type="dxa"/>
                <w:right w:w="0" w:type="dxa"/>
              </w:tblCellMar>
              <w:tblLook w:val="04A0" w:firstRow="1" w:lastRow="0" w:firstColumn="1" w:lastColumn="0" w:noHBand="0" w:noVBand="1"/>
            </w:tblPr>
            <w:tblGrid>
              <w:gridCol w:w="9072"/>
            </w:tblGrid>
            <w:tr w:rsidR="003D0BCC" w:rsidRPr="003D0BCC" w14:paraId="20413DC4" w14:textId="77777777" w:rsidTr="003D0BCC">
              <w:trPr>
                <w:trHeight w:val="60"/>
              </w:trPr>
              <w:tc>
                <w:tcPr>
                  <w:tcW w:w="0" w:type="auto"/>
                  <w:tcMar>
                    <w:top w:w="0" w:type="dxa"/>
                    <w:left w:w="270" w:type="dxa"/>
                    <w:bottom w:w="270" w:type="dxa"/>
                    <w:right w:w="270" w:type="dxa"/>
                  </w:tcMar>
                  <w:hideMark/>
                </w:tcPr>
                <w:p w14:paraId="077B4CE2" w14:textId="77777777" w:rsidR="003D0BCC" w:rsidRPr="003D0BCC" w:rsidRDefault="003D0BCC" w:rsidP="003D0BCC">
                  <w:pPr>
                    <w:spacing w:after="0" w:line="240" w:lineRule="auto"/>
                    <w:rPr>
                      <w:rFonts w:ascii="Times New Roman" w:eastAsia="Times New Roman" w:hAnsi="Times New Roman" w:cs="Times New Roman"/>
                      <w:sz w:val="24"/>
                      <w:szCs w:val="24"/>
                      <w:lang w:eastAsia="fr-BE"/>
                    </w:rPr>
                  </w:pPr>
                </w:p>
              </w:tc>
            </w:tr>
          </w:tbl>
          <w:p w14:paraId="01EB3C82" w14:textId="77777777" w:rsidR="003D0BCC" w:rsidRPr="003D0BCC" w:rsidRDefault="003D0BCC" w:rsidP="003D0BCC">
            <w:pPr>
              <w:spacing w:after="0" w:line="240" w:lineRule="auto"/>
              <w:rPr>
                <w:rFonts w:ascii="Times New Roman" w:eastAsia="Times New Roman" w:hAnsi="Times New Roman" w:cs="Times New Roman"/>
                <w:vanish/>
                <w:color w:val="000000"/>
                <w:sz w:val="27"/>
                <w:szCs w:val="27"/>
                <w:lang w:eastAsia="fr-BE"/>
              </w:rPr>
            </w:pPr>
          </w:p>
          <w:tbl>
            <w:tblPr>
              <w:tblW w:w="5000" w:type="pct"/>
              <w:tblCellMar>
                <w:left w:w="0" w:type="dxa"/>
                <w:right w:w="0" w:type="dxa"/>
              </w:tblCellMar>
              <w:tblLook w:val="04A0" w:firstRow="1" w:lastRow="0" w:firstColumn="1" w:lastColumn="0" w:noHBand="0" w:noVBand="1"/>
            </w:tblPr>
            <w:tblGrid>
              <w:gridCol w:w="9072"/>
            </w:tblGrid>
            <w:tr w:rsidR="003D0BCC" w:rsidRPr="003D0BCC" w14:paraId="1209938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3D0BCC" w:rsidRPr="003D0BCC" w14:paraId="7768319B" w14:textId="77777777">
                    <w:tc>
                      <w:tcPr>
                        <w:tcW w:w="0" w:type="auto"/>
                        <w:tcMar>
                          <w:top w:w="0" w:type="dxa"/>
                          <w:left w:w="270" w:type="dxa"/>
                          <w:bottom w:w="135" w:type="dxa"/>
                          <w:right w:w="270" w:type="dxa"/>
                        </w:tcMar>
                        <w:hideMark/>
                      </w:tcPr>
                      <w:p w14:paraId="387CF276" w14:textId="77777777" w:rsidR="003D0BCC" w:rsidRPr="003D0BCC" w:rsidRDefault="003D0BCC" w:rsidP="003D0BCC">
                        <w:pPr>
                          <w:spacing w:after="0" w:line="360" w:lineRule="atLeast"/>
                          <w:rPr>
                            <w:rFonts w:ascii="Helvetica" w:eastAsia="Times New Roman" w:hAnsi="Helvetica" w:cs="Helvetica"/>
                            <w:color w:val="202020"/>
                            <w:sz w:val="24"/>
                            <w:szCs w:val="24"/>
                            <w:lang w:eastAsia="fr-BE"/>
                          </w:rPr>
                        </w:pPr>
                        <w:r w:rsidRPr="003D0BCC">
                          <w:rPr>
                            <w:rFonts w:ascii="Helvetica" w:eastAsia="Times New Roman" w:hAnsi="Helvetica" w:cs="Helvetica"/>
                            <w:color w:val="202020"/>
                            <w:sz w:val="24"/>
                            <w:szCs w:val="24"/>
                            <w:lang w:eastAsia="fr-BE"/>
                          </w:rPr>
                          <w:lastRenderedPageBreak/>
                          <w:t>Nous aimerions clairement rappeler les règles de base nécessaire afin de nous protéger du coronavirus :</w:t>
                        </w:r>
                        <w:r w:rsidRPr="003D0BCC">
                          <w:rPr>
                            <w:rFonts w:ascii="Helvetica" w:eastAsia="Times New Roman" w:hAnsi="Helvetica" w:cs="Helvetica"/>
                            <w:color w:val="202020"/>
                            <w:sz w:val="24"/>
                            <w:szCs w:val="24"/>
                            <w:lang w:eastAsia="fr-BE"/>
                          </w:rPr>
                          <w:br/>
                          <w:t> </w:t>
                        </w:r>
                      </w:p>
                      <w:p w14:paraId="2C6E6B4B" w14:textId="77777777" w:rsidR="003D0BCC" w:rsidRPr="003D0BCC" w:rsidRDefault="003D0BCC" w:rsidP="003D0BCC">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fr-BE"/>
                          </w:rPr>
                        </w:pPr>
                        <w:r w:rsidRPr="003D0BCC">
                          <w:rPr>
                            <w:rFonts w:ascii="Helvetica" w:eastAsia="Times New Roman" w:hAnsi="Helvetica" w:cs="Helvetica"/>
                            <w:color w:val="202020"/>
                            <w:sz w:val="24"/>
                            <w:szCs w:val="24"/>
                            <w:lang w:eastAsia="fr-BE"/>
                          </w:rPr>
                          <w:t>Veillez à emporter votre masque et à le porter correctement tout au long de la journée.</w:t>
                        </w:r>
                      </w:p>
                      <w:p w14:paraId="2316DF3C" w14:textId="77777777" w:rsidR="003D0BCC" w:rsidRPr="003D0BCC" w:rsidRDefault="003D0BCC" w:rsidP="003D0BCC">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fr-BE"/>
                          </w:rPr>
                        </w:pPr>
                        <w:r w:rsidRPr="003D0BCC">
                          <w:rPr>
                            <w:rFonts w:ascii="Helvetica" w:eastAsia="Times New Roman" w:hAnsi="Helvetica" w:cs="Helvetica"/>
                            <w:color w:val="202020"/>
                            <w:sz w:val="24"/>
                            <w:szCs w:val="24"/>
                            <w:lang w:eastAsia="fr-BE"/>
                          </w:rPr>
                          <w:t>Gardez une distance physique de 1,5 m par rapport aux autres</w:t>
                        </w:r>
                      </w:p>
                      <w:p w14:paraId="3F7EC31C" w14:textId="77777777" w:rsidR="003D0BCC" w:rsidRPr="003D0BCC" w:rsidRDefault="003D0BCC" w:rsidP="003D0BCC">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fr-BE"/>
                          </w:rPr>
                        </w:pPr>
                        <w:r w:rsidRPr="003D0BCC">
                          <w:rPr>
                            <w:rFonts w:ascii="Helvetica" w:eastAsia="Times New Roman" w:hAnsi="Helvetica" w:cs="Helvetica"/>
                            <w:color w:val="202020"/>
                            <w:sz w:val="24"/>
                            <w:szCs w:val="24"/>
                            <w:lang w:eastAsia="fr-BE"/>
                          </w:rPr>
                          <w:t>Tous les participants et les accompagnateurs se lavent où se désinfectent les mains à l'arrivée et au départ. Du gel désinfectant sera à votre disposition lors de l'exposition.</w:t>
                        </w:r>
                      </w:p>
                      <w:p w14:paraId="7D0FD97E" w14:textId="77777777" w:rsidR="003D0BCC" w:rsidRPr="003D0BCC" w:rsidRDefault="003D0BCC" w:rsidP="003D0BCC">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fr-BE"/>
                          </w:rPr>
                        </w:pPr>
                        <w:r w:rsidRPr="003D0BCC">
                          <w:rPr>
                            <w:rFonts w:ascii="Helvetica" w:eastAsia="Times New Roman" w:hAnsi="Helvetica" w:cs="Helvetica"/>
                            <w:color w:val="202020"/>
                            <w:sz w:val="24"/>
                            <w:szCs w:val="24"/>
                            <w:lang w:eastAsia="fr-BE"/>
                          </w:rPr>
                          <w:t>Suivez les directives concernant l'utilisation des sanitaires, du bar, de l'ascenseur, ... visibles sur le lieu de l'activité</w:t>
                        </w:r>
                      </w:p>
                      <w:p w14:paraId="6417AC2F" w14:textId="77777777" w:rsidR="003D0BCC" w:rsidRPr="003D0BCC" w:rsidRDefault="003D0BCC" w:rsidP="003D0BCC">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fr-BE"/>
                          </w:rPr>
                        </w:pPr>
                        <w:r w:rsidRPr="003D0BCC">
                          <w:rPr>
                            <w:rFonts w:ascii="Helvetica" w:eastAsia="Times New Roman" w:hAnsi="Helvetica" w:cs="Helvetica"/>
                            <w:color w:val="202020"/>
                            <w:sz w:val="24"/>
                            <w:szCs w:val="24"/>
                            <w:lang w:eastAsia="fr-BE"/>
                          </w:rPr>
                          <w:t>Aérez la pièce autant que possible</w:t>
                        </w:r>
                      </w:p>
                      <w:p w14:paraId="7B357930" w14:textId="77777777" w:rsidR="003D0BCC" w:rsidRPr="003D0BCC" w:rsidRDefault="003D0BCC" w:rsidP="003D0BCC">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fr-BE"/>
                          </w:rPr>
                        </w:pPr>
                        <w:r w:rsidRPr="003D0BCC">
                          <w:rPr>
                            <w:rFonts w:ascii="Helvetica" w:eastAsia="Times New Roman" w:hAnsi="Helvetica" w:cs="Helvetica"/>
                            <w:color w:val="202020"/>
                            <w:sz w:val="24"/>
                            <w:szCs w:val="24"/>
                            <w:lang w:eastAsia="fr-BE"/>
                          </w:rPr>
                          <w:t>Votre nom et votre numéro de téléphone se trouve sur la liste des présences établie par PEVR. Si vous deviez malheureusement tomber malade dans les 14 jours suivant votre participation à l'activité, veuillez contacter PEVR par mail ou par téléphone. De sorte que PEVR puisse effectuer un suivi et informer les autres participants (tout en préservant votre anonymat).</w:t>
                        </w:r>
                      </w:p>
                      <w:p w14:paraId="4D7718C7" w14:textId="77777777" w:rsidR="003D0BCC" w:rsidRPr="003D0BCC" w:rsidRDefault="003D0BCC" w:rsidP="003D0BCC">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fr-BE"/>
                          </w:rPr>
                        </w:pPr>
                        <w:r w:rsidRPr="003D0BCC">
                          <w:rPr>
                            <w:rFonts w:ascii="Helvetica" w:eastAsia="Times New Roman" w:hAnsi="Helvetica" w:cs="Helvetica"/>
                            <w:color w:val="202020"/>
                            <w:sz w:val="24"/>
                            <w:szCs w:val="24"/>
                            <w:lang w:eastAsia="fr-BE"/>
                          </w:rPr>
                          <w:t>Nous demandons aux membres appartenant aux groupes à risque de consulter leur médecin traitant avant de participer aux activités de PEVR</w:t>
                        </w:r>
                      </w:p>
                      <w:p w14:paraId="6CFE6B53" w14:textId="77777777" w:rsidR="003D0BCC" w:rsidRPr="003D0BCC" w:rsidRDefault="003D0BCC" w:rsidP="003D0BCC">
                        <w:pPr>
                          <w:numPr>
                            <w:ilvl w:val="0"/>
                            <w:numId w:val="1"/>
                          </w:numPr>
                          <w:spacing w:before="100" w:beforeAutospacing="1" w:after="100" w:afterAutospacing="1" w:line="360" w:lineRule="atLeast"/>
                          <w:rPr>
                            <w:rFonts w:ascii="Helvetica" w:eastAsia="Times New Roman" w:hAnsi="Helvetica" w:cs="Helvetica"/>
                            <w:color w:val="202020"/>
                            <w:sz w:val="24"/>
                            <w:szCs w:val="24"/>
                            <w:lang w:eastAsia="fr-BE"/>
                          </w:rPr>
                        </w:pPr>
                        <w:r w:rsidRPr="003D0BCC">
                          <w:rPr>
                            <w:rFonts w:ascii="Helvetica" w:eastAsia="Times New Roman" w:hAnsi="Helvetica" w:cs="Helvetica"/>
                            <w:color w:val="202020"/>
                            <w:sz w:val="24"/>
                            <w:szCs w:val="24"/>
                            <w:lang w:eastAsia="fr-BE"/>
                          </w:rPr>
                          <w:t>Les membres qui sont/ont été malades ou, qui ont eu des plaintes au cours des 7 derniers jours suggérant une infection au coronavirus ne sont pas autorisés à participer. Même s'il existe une maladie ou des symptômes de maladie dans l'environnement immédiat (partenaire, famille), la participation aux activités est temporairement interdite.</w:t>
                        </w:r>
                      </w:p>
                    </w:tc>
                  </w:tr>
                </w:tbl>
                <w:p w14:paraId="7343FB38" w14:textId="77777777" w:rsidR="003D0BCC" w:rsidRPr="003D0BCC" w:rsidRDefault="003D0BCC" w:rsidP="003D0BCC">
                  <w:pPr>
                    <w:spacing w:after="0" w:line="240" w:lineRule="auto"/>
                    <w:rPr>
                      <w:rFonts w:ascii="Times New Roman" w:eastAsia="Times New Roman" w:hAnsi="Times New Roman" w:cs="Times New Roman"/>
                      <w:sz w:val="24"/>
                      <w:szCs w:val="24"/>
                      <w:lang w:eastAsia="fr-BE"/>
                    </w:rPr>
                  </w:pPr>
                </w:p>
              </w:tc>
            </w:tr>
          </w:tbl>
          <w:p w14:paraId="146E339C" w14:textId="77777777" w:rsidR="003D0BCC" w:rsidRPr="003D0BCC" w:rsidRDefault="003D0BCC" w:rsidP="003D0BCC">
            <w:pPr>
              <w:spacing w:after="0" w:line="240" w:lineRule="auto"/>
              <w:rPr>
                <w:rFonts w:ascii="Times New Roman" w:eastAsia="Times New Roman" w:hAnsi="Times New Roman" w:cs="Times New Roman"/>
                <w:color w:val="000000"/>
                <w:sz w:val="27"/>
                <w:szCs w:val="27"/>
                <w:lang w:eastAsia="fr-BE"/>
              </w:rPr>
            </w:pPr>
          </w:p>
        </w:tc>
      </w:tr>
    </w:tbl>
    <w:p w14:paraId="4CBC3709" w14:textId="77777777" w:rsidR="004E056B" w:rsidRDefault="004E056B"/>
    <w:sectPr w:rsidR="004E056B" w:rsidSect="003D0BCC">
      <w:headerReference w:type="default" r:id="rId9"/>
      <w:pgSz w:w="11906" w:h="16838"/>
      <w:pgMar w:top="1276"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512A4" w14:textId="77777777" w:rsidR="005B776A" w:rsidRDefault="005B776A" w:rsidP="003D0BCC">
      <w:pPr>
        <w:spacing w:after="0" w:line="240" w:lineRule="auto"/>
      </w:pPr>
      <w:r>
        <w:separator/>
      </w:r>
    </w:p>
  </w:endnote>
  <w:endnote w:type="continuationSeparator" w:id="0">
    <w:p w14:paraId="435AA82A" w14:textId="77777777" w:rsidR="005B776A" w:rsidRDefault="005B776A" w:rsidP="003D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21389" w14:textId="77777777" w:rsidR="005B776A" w:rsidRDefault="005B776A" w:rsidP="003D0BCC">
      <w:pPr>
        <w:spacing w:after="0" w:line="240" w:lineRule="auto"/>
      </w:pPr>
      <w:r>
        <w:separator/>
      </w:r>
    </w:p>
  </w:footnote>
  <w:footnote w:type="continuationSeparator" w:id="0">
    <w:p w14:paraId="37DB7042" w14:textId="77777777" w:rsidR="005B776A" w:rsidRDefault="005B776A" w:rsidP="003D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36AF1" w14:textId="6FE6E23B" w:rsidR="003D0BCC" w:rsidRDefault="003D0BCC">
    <w:pPr>
      <w:pStyle w:val="En-tte"/>
    </w:pPr>
    <w:r>
      <w:rPr>
        <w:noProof/>
      </w:rPr>
      <w:drawing>
        <wp:inline distT="0" distB="0" distL="0" distR="0" wp14:anchorId="79131D71" wp14:editId="41BFA342">
          <wp:extent cx="5761990" cy="84772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C3908"/>
    <w:multiLevelType w:val="multilevel"/>
    <w:tmpl w:val="683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CC"/>
    <w:rsid w:val="002249A1"/>
    <w:rsid w:val="003D0BCC"/>
    <w:rsid w:val="004E056B"/>
    <w:rsid w:val="005B776A"/>
    <w:rsid w:val="00816C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048D8"/>
  <w15:chartTrackingRefBased/>
  <w15:docId w15:val="{F4B42C44-458E-4D91-8330-A12F8577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D0BCC"/>
    <w:pPr>
      <w:tabs>
        <w:tab w:val="center" w:pos="4536"/>
        <w:tab w:val="right" w:pos="9072"/>
      </w:tabs>
      <w:spacing w:after="0" w:line="240" w:lineRule="auto"/>
    </w:pPr>
  </w:style>
  <w:style w:type="character" w:customStyle="1" w:styleId="En-tteCar">
    <w:name w:val="En-tête Car"/>
    <w:basedOn w:val="Policepardfaut"/>
    <w:link w:val="En-tte"/>
    <w:uiPriority w:val="99"/>
    <w:rsid w:val="003D0BCC"/>
  </w:style>
  <w:style w:type="paragraph" w:styleId="Pieddepage">
    <w:name w:val="footer"/>
    <w:basedOn w:val="Normal"/>
    <w:link w:val="PieddepageCar"/>
    <w:uiPriority w:val="99"/>
    <w:unhideWhenUsed/>
    <w:rsid w:val="003D0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0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32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513</Words>
  <Characters>2823</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Creton</dc:creator>
  <cp:keywords/>
  <dc:description/>
  <cp:lastModifiedBy>Alexia Creton</cp:lastModifiedBy>
  <cp:revision>2</cp:revision>
  <dcterms:created xsi:type="dcterms:W3CDTF">2020-09-01T12:44:00Z</dcterms:created>
  <dcterms:modified xsi:type="dcterms:W3CDTF">2020-09-01T12:55:00Z</dcterms:modified>
</cp:coreProperties>
</file>